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71101" w14:textId="77777777" w:rsidR="005C1987" w:rsidRDefault="005C1987" w:rsidP="00ED7569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09441754" w14:textId="77777777" w:rsidR="008D4308" w:rsidRPr="00ED7569" w:rsidRDefault="00ED7569" w:rsidP="00624648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ED7569">
        <w:rPr>
          <w:rFonts w:ascii="TH SarabunIT๙" w:hAnsi="TH SarabunIT๙" w:cs="TH SarabunIT๙"/>
          <w:sz w:val="36"/>
          <w:szCs w:val="36"/>
          <w:cs/>
        </w:rPr>
        <w:t>ฐานข้อมูลภูมิปัญญาท้องถิ่นของ</w:t>
      </w:r>
      <w:r w:rsidR="005C19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D7569">
        <w:rPr>
          <w:rFonts w:ascii="TH SarabunIT๙" w:hAnsi="TH SarabunIT๙" w:cs="TH SarabunIT๙"/>
          <w:sz w:val="36"/>
          <w:szCs w:val="36"/>
          <w:cs/>
        </w:rPr>
        <w:t>อบต.กายูบอเกาะ</w:t>
      </w:r>
    </w:p>
    <w:p w14:paraId="143F9B54" w14:textId="77777777" w:rsidR="00ED7569" w:rsidRDefault="00ED7569" w:rsidP="00ED7569">
      <w:pPr>
        <w:jc w:val="center"/>
        <w:rPr>
          <w:rFonts w:ascii="TH SarabunIT๙" w:hAnsi="TH SarabunIT๙" w:cs="TH SarabunIT๙"/>
          <w:sz w:val="36"/>
          <w:szCs w:val="36"/>
        </w:rPr>
      </w:pPr>
      <w:r w:rsidRPr="00ED7569">
        <w:rPr>
          <w:rFonts w:ascii="TH SarabunIT๙" w:hAnsi="TH SarabunIT๙" w:cs="TH SarabunIT๙"/>
          <w:sz w:val="36"/>
          <w:szCs w:val="36"/>
          <w:cs/>
        </w:rPr>
        <w:t>อำเภอ</w:t>
      </w:r>
      <w:r w:rsidR="005C19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D7569">
        <w:rPr>
          <w:rFonts w:ascii="TH SarabunIT๙" w:hAnsi="TH SarabunIT๙" w:cs="TH SarabunIT๙"/>
          <w:sz w:val="36"/>
          <w:szCs w:val="36"/>
          <w:cs/>
        </w:rPr>
        <w:t>รามัน   จังหวัด ยะลา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87"/>
        <w:gridCol w:w="2119"/>
        <w:gridCol w:w="2698"/>
        <w:gridCol w:w="9246"/>
      </w:tblGrid>
      <w:tr w:rsidR="00553708" w14:paraId="4D8037B6" w14:textId="5BD06BBD" w:rsidTr="00DD6A08">
        <w:tc>
          <w:tcPr>
            <w:tcW w:w="787" w:type="dxa"/>
          </w:tcPr>
          <w:p w14:paraId="36A34269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30377A68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119" w:type="dxa"/>
          </w:tcPr>
          <w:p w14:paraId="5B5FAD77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008E853A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   -  สกุล</w:t>
            </w:r>
          </w:p>
        </w:tc>
        <w:tc>
          <w:tcPr>
            <w:tcW w:w="2698" w:type="dxa"/>
          </w:tcPr>
          <w:p w14:paraId="34C617DD" w14:textId="77777777" w:rsidR="000505EB" w:rsidRPr="00ED7569" w:rsidRDefault="000505E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2E8E3754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ประเภทภูมิปัญญาท้องถิ่น</w:t>
            </w:r>
          </w:p>
          <w:p w14:paraId="20ED5FC8" w14:textId="77777777" w:rsidR="000505EB" w:rsidRPr="00ED7569" w:rsidRDefault="000505E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9246" w:type="dxa"/>
          </w:tcPr>
          <w:p w14:paraId="2C258F51" w14:textId="77777777" w:rsidR="00624648" w:rsidRDefault="00624648" w:rsidP="006246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65C21E4E" w14:textId="4D8CC31A" w:rsidR="000505EB" w:rsidRPr="00ED7569" w:rsidRDefault="00624648" w:rsidP="006246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รูปกิจกรรม</w:t>
            </w:r>
          </w:p>
        </w:tc>
      </w:tr>
      <w:tr w:rsidR="00553708" w14:paraId="0B649615" w14:textId="63117EB6" w:rsidTr="00DD6A08">
        <w:tc>
          <w:tcPr>
            <w:tcW w:w="787" w:type="dxa"/>
          </w:tcPr>
          <w:p w14:paraId="4AE61E37" w14:textId="77777777" w:rsidR="000505EB" w:rsidRPr="00ED7569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20516" w14:textId="77777777" w:rsidR="000505EB" w:rsidRPr="00ED7569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56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119" w:type="dxa"/>
          </w:tcPr>
          <w:p w14:paraId="292A066B" w14:textId="77777777" w:rsidR="000505EB" w:rsidRPr="00ED7569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5003A" w14:textId="77777777" w:rsidR="000505EB" w:rsidRPr="00ED7569" w:rsidRDefault="000505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756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</w:t>
            </w:r>
            <w:proofErr w:type="spellEnd"/>
          </w:p>
        </w:tc>
        <w:tc>
          <w:tcPr>
            <w:tcW w:w="2698" w:type="dxa"/>
          </w:tcPr>
          <w:p w14:paraId="4101D28C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F7181A" w14:textId="77777777" w:rsidR="000505EB" w:rsidRPr="00ED7569" w:rsidRDefault="000505EB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เชี่ยวชาญเรื่อง นวดแผนไทย , จับเส้น</w:t>
            </w:r>
          </w:p>
        </w:tc>
        <w:tc>
          <w:tcPr>
            <w:tcW w:w="9246" w:type="dxa"/>
          </w:tcPr>
          <w:p w14:paraId="3136E6EE" w14:textId="37F7EC38" w:rsidR="000505EB" w:rsidRDefault="00624648" w:rsidP="006246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53708" w14:paraId="4E851896" w14:textId="224617FF" w:rsidTr="00DD6A08">
        <w:tc>
          <w:tcPr>
            <w:tcW w:w="787" w:type="dxa"/>
          </w:tcPr>
          <w:p w14:paraId="6B4FDAFE" w14:textId="3D2DF95C" w:rsidR="000505EB" w:rsidRPr="00ED7569" w:rsidRDefault="00624648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19" w:type="dxa"/>
          </w:tcPr>
          <w:p w14:paraId="69CA756E" w14:textId="6F631582" w:rsidR="000505EB" w:rsidRPr="00ED7569" w:rsidRDefault="00624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นายสาลีกี   กาโบ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698" w:type="dxa"/>
          </w:tcPr>
          <w:p w14:paraId="6971D1A8" w14:textId="3BDC580D" w:rsidR="000505EB" w:rsidRPr="00ED7569" w:rsidRDefault="00624648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เชี่ยวชาญด้าน หัตถกรรมการทำวัสดุจากะลามะพร้าว</w:t>
            </w:r>
          </w:p>
        </w:tc>
        <w:tc>
          <w:tcPr>
            <w:tcW w:w="9246" w:type="dxa"/>
          </w:tcPr>
          <w:p w14:paraId="76135BD0" w14:textId="7D034E98" w:rsidR="000505EB" w:rsidRPr="00ED7569" w:rsidRDefault="00624648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2EB1BED" wp14:editId="40BF07EF">
                  <wp:extent cx="5731510" cy="2647950"/>
                  <wp:effectExtent l="0" t="0" r="0" b="0"/>
                  <wp:docPr id="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553708" w14:paraId="51BF8111" w14:textId="6CC90A79" w:rsidTr="00DD6A08">
        <w:tc>
          <w:tcPr>
            <w:tcW w:w="787" w:type="dxa"/>
          </w:tcPr>
          <w:p w14:paraId="753AA197" w14:textId="77777777" w:rsidR="000505EB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61151" w14:textId="3BB2608E" w:rsidR="000505EB" w:rsidRPr="00ED7569" w:rsidRDefault="00B91B30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50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19" w:type="dxa"/>
          </w:tcPr>
          <w:p w14:paraId="31E34D2F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4C81B" w14:textId="2B45B4B7" w:rsidR="000505EB" w:rsidRPr="00ED7569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 บีเด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วานิซอ</w:t>
            </w:r>
          </w:p>
        </w:tc>
        <w:tc>
          <w:tcPr>
            <w:tcW w:w="2698" w:type="dxa"/>
          </w:tcPr>
          <w:p w14:paraId="1C16160A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583A41" w14:textId="234184A7" w:rsidR="000505EB" w:rsidRPr="005C1987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เชี่ยวชาญเรื่อง </w:t>
            </w:r>
            <w:r w:rsidR="00DD6A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การทำขนมโบราณ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246" w:type="dxa"/>
          </w:tcPr>
          <w:p w14:paraId="1E04C80D" w14:textId="786ED6BB" w:rsidR="00DD6A08" w:rsidRDefault="00DD6A0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30B85F" wp14:editId="1B1DF8D8">
                  <wp:extent cx="5731510" cy="5731510"/>
                  <wp:effectExtent l="0" t="0" r="2540" b="2540"/>
                  <wp:docPr id="13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2DDD7" w14:textId="7F8384A8" w:rsidR="00DD6A08" w:rsidRDefault="00DD6A08">
            <w:pPr>
              <w:rPr>
                <w:noProof/>
              </w:rPr>
            </w:pPr>
          </w:p>
          <w:p w14:paraId="77A3B911" w14:textId="03C9E76B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3708" w14:paraId="35CC4153" w14:textId="5EFFBDC8" w:rsidTr="00DD6A08">
        <w:tc>
          <w:tcPr>
            <w:tcW w:w="787" w:type="dxa"/>
          </w:tcPr>
          <w:p w14:paraId="3AC73E85" w14:textId="73BFB6B4" w:rsidR="000505EB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</w:p>
        </w:tc>
        <w:tc>
          <w:tcPr>
            <w:tcW w:w="2119" w:type="dxa"/>
          </w:tcPr>
          <w:p w14:paraId="08B649E3" w14:textId="1BC8CE26" w:rsidR="00657721" w:rsidRDefault="00DD6A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นายวาเซ็ง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2698" w:type="dxa"/>
          </w:tcPr>
          <w:p w14:paraId="7DC626D2" w14:textId="6570BF4B" w:rsidR="000505EB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 การทำว่าวโบราณ</w:t>
            </w:r>
          </w:p>
        </w:tc>
        <w:tc>
          <w:tcPr>
            <w:tcW w:w="9246" w:type="dxa"/>
          </w:tcPr>
          <w:p w14:paraId="6A504953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127F6" w14:textId="148F185B" w:rsidR="00DD6A08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0A624B6" wp14:editId="29217FB5">
                  <wp:extent cx="5731510" cy="4591050"/>
                  <wp:effectExtent l="0" t="0" r="0" b="0"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59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07E32" w14:textId="2519EACB" w:rsidR="00DD6A08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3708" w14:paraId="766D440C" w14:textId="77777777" w:rsidTr="00615713">
        <w:trPr>
          <w:trHeight w:val="70"/>
        </w:trPr>
        <w:tc>
          <w:tcPr>
            <w:tcW w:w="787" w:type="dxa"/>
          </w:tcPr>
          <w:p w14:paraId="0217051A" w14:textId="77777777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377A4" w14:textId="77777777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495070" w14:textId="5C4BB9D1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14:paraId="00307C55" w14:textId="6B51B2E8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19" w:type="dxa"/>
          </w:tcPr>
          <w:p w14:paraId="223F14E7" w14:textId="77777777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96FE9A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10EF9" w14:textId="4014723B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นายดอรอนิง  เจ๊ะเลาะ</w:t>
            </w:r>
          </w:p>
          <w:p w14:paraId="6B6F0C82" w14:textId="1E3FD795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3E2874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8C0CE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74A67D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E6EDE" w14:textId="7F69948B" w:rsidR="00615713" w:rsidRDefault="00615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8" w:type="dxa"/>
          </w:tcPr>
          <w:p w14:paraId="7A436B0B" w14:textId="77777777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DF6AF8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521FB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เชี่ยวชาญด้านเกษตรกรรม</w:t>
            </w:r>
          </w:p>
          <w:p w14:paraId="324F3F75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901803" w14:textId="190A983A" w:rsidR="00615713" w:rsidRDefault="00615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การเกษตรแบบผสมผสาน</w:t>
            </w:r>
          </w:p>
        </w:tc>
        <w:tc>
          <w:tcPr>
            <w:tcW w:w="9246" w:type="dxa"/>
          </w:tcPr>
          <w:p w14:paraId="06A0E67C" w14:textId="77777777" w:rsidR="00DA5127" w:rsidRDefault="00DA51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4E8CE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A5A8C" w14:textId="07E5D46A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627C8DB1" wp14:editId="60FD71AD">
                  <wp:extent cx="2743199" cy="2343150"/>
                  <wp:effectExtent l="0" t="0" r="635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767" cy="2378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650F5E50" wp14:editId="439AFDD8">
                  <wp:extent cx="2571750" cy="2274867"/>
                  <wp:effectExtent l="0" t="0" r="0" b="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1127" cy="229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238BE8" w14:textId="6EC595CF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12B0C" w14:textId="06AD4726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8F43D6" w14:textId="4FB9668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0A344CA" wp14:editId="7416FBCE">
                  <wp:extent cx="2743200" cy="2381250"/>
                  <wp:effectExtent l="0" t="0" r="0" b="0"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93E5494" wp14:editId="34F8E492">
                  <wp:extent cx="2695575" cy="2313940"/>
                  <wp:effectExtent l="0" t="0" r="9525" b="0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661" cy="2325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F5F965" w14:textId="1DED1922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3708" w14:paraId="444C598E" w14:textId="77777777" w:rsidTr="00DD6A08">
        <w:tc>
          <w:tcPr>
            <w:tcW w:w="787" w:type="dxa"/>
          </w:tcPr>
          <w:p w14:paraId="7D6AAA98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F8E04" w14:textId="2F9B5E39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14:paraId="063BB4E1" w14:textId="001F7246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19" w:type="dxa"/>
          </w:tcPr>
          <w:p w14:paraId="5583D5A5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6C121" w14:textId="7539A0CE" w:rsidR="00615713" w:rsidRPr="00553708" w:rsidRDefault="005537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3708">
              <w:rPr>
                <w:rFonts w:ascii="TH SarabunIT๙" w:hAnsi="TH SarabunIT๙" w:cs="TH SarabunIT๙" w:hint="cs"/>
                <w:sz w:val="28"/>
                <w:cs/>
              </w:rPr>
              <w:t>นายอับดุลมานะ ดอมอ</w:t>
            </w:r>
            <w:proofErr w:type="spellStart"/>
            <w:r w:rsidRPr="00553708">
              <w:rPr>
                <w:rFonts w:ascii="TH SarabunIT๙" w:hAnsi="TH SarabunIT๙" w:cs="TH SarabunIT๙" w:hint="cs"/>
                <w:sz w:val="28"/>
                <w:cs/>
              </w:rPr>
              <w:t>ลอ</w:t>
            </w:r>
            <w:proofErr w:type="spellEnd"/>
          </w:p>
        </w:tc>
        <w:tc>
          <w:tcPr>
            <w:tcW w:w="2698" w:type="dxa"/>
          </w:tcPr>
          <w:p w14:paraId="128E65CC" w14:textId="77777777" w:rsidR="00615713" w:rsidRDefault="006157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BDAF8" w14:textId="01B188E2" w:rsidR="00553708" w:rsidRPr="00553708" w:rsidRDefault="00553708" w:rsidP="005537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เชี่ยวชาญด้านอุตสาหกรรม</w:t>
            </w:r>
          </w:p>
        </w:tc>
        <w:tc>
          <w:tcPr>
            <w:tcW w:w="9246" w:type="dxa"/>
          </w:tcPr>
          <w:p w14:paraId="6CE0E1A4" w14:textId="15F456BC" w:rsidR="00553708" w:rsidRDefault="00553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89AF853" wp14:editId="164F4523">
                  <wp:extent cx="2580640" cy="2932770"/>
                  <wp:effectExtent l="0" t="0" r="0" b="1270"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152" cy="2953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080876D" wp14:editId="76CF38A6">
                  <wp:extent cx="2524125" cy="2933700"/>
                  <wp:effectExtent l="0" t="0" r="9525" b="0"/>
                  <wp:docPr id="1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247" cy="294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B7038" w14:textId="58F2511F" w:rsidR="00553708" w:rsidRDefault="00553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14:paraId="151B5A29" w14:textId="198AF0F0" w:rsidR="00553708" w:rsidRDefault="005537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22016F" wp14:editId="03C28844">
                  <wp:extent cx="2619375" cy="2276475"/>
                  <wp:effectExtent l="0" t="0" r="9525" b="9525"/>
                  <wp:docPr id="1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E30A1">
              <w:rPr>
                <w:noProof/>
              </w:rPr>
              <w:t xml:space="preserve">       </w:t>
            </w:r>
            <w:r w:rsidR="003E30A1">
              <w:rPr>
                <w:noProof/>
              </w:rPr>
              <w:drawing>
                <wp:inline distT="0" distB="0" distL="0" distR="0" wp14:anchorId="0EE1261D" wp14:editId="6DFFF154">
                  <wp:extent cx="2495550" cy="2275970"/>
                  <wp:effectExtent l="0" t="0" r="0" b="0"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978" cy="230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C169D" w14:textId="45A10819" w:rsidR="00553708" w:rsidRDefault="005537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3C01DC" w14:textId="1A531EF2" w:rsidR="00ED7569" w:rsidRDefault="00ED7569" w:rsidP="005B661E"/>
    <w:sectPr w:rsidR="00ED7569" w:rsidSect="000505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69"/>
    <w:rsid w:val="000505EB"/>
    <w:rsid w:val="001F53D2"/>
    <w:rsid w:val="002942B4"/>
    <w:rsid w:val="00356D07"/>
    <w:rsid w:val="003E30A1"/>
    <w:rsid w:val="00412569"/>
    <w:rsid w:val="00540399"/>
    <w:rsid w:val="00553708"/>
    <w:rsid w:val="005B661E"/>
    <w:rsid w:val="005C1987"/>
    <w:rsid w:val="00611224"/>
    <w:rsid w:val="00615713"/>
    <w:rsid w:val="00624648"/>
    <w:rsid w:val="00657721"/>
    <w:rsid w:val="00873675"/>
    <w:rsid w:val="00A106AF"/>
    <w:rsid w:val="00A343FB"/>
    <w:rsid w:val="00B91B30"/>
    <w:rsid w:val="00D4610C"/>
    <w:rsid w:val="00DA5127"/>
    <w:rsid w:val="00DC148A"/>
    <w:rsid w:val="00DD6A08"/>
    <w:rsid w:val="00EA38A2"/>
    <w:rsid w:val="00ED7569"/>
    <w:rsid w:val="00F0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69BB"/>
  <w15:docId w15:val="{4DA7B04D-E3C1-4B6C-946B-F90B35BB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5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สองกายู</dc:creator>
  <cp:lastModifiedBy>ADVANCE</cp:lastModifiedBy>
  <cp:revision>3</cp:revision>
  <cp:lastPrinted>2017-07-16T04:00:00Z</cp:lastPrinted>
  <dcterms:created xsi:type="dcterms:W3CDTF">2025-05-13T07:00:00Z</dcterms:created>
  <dcterms:modified xsi:type="dcterms:W3CDTF">2025-05-13T07:24:00Z</dcterms:modified>
</cp:coreProperties>
</file>